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D53" w:rsidRPr="00BF3D53" w:rsidRDefault="00BF3D53" w:rsidP="00BF3D53">
      <w:pPr>
        <w:shd w:val="clear" w:color="auto" w:fill="FFFFFF"/>
        <w:spacing w:after="197" w:line="240" w:lineRule="auto"/>
        <w:jc w:val="center"/>
        <w:rPr>
          <w:rFonts w:ascii="Arial" w:eastAsia="Times New Roman" w:hAnsi="Arial" w:cs="Arial"/>
          <w:color w:val="483B3F"/>
          <w:sz w:val="30"/>
          <w:szCs w:val="30"/>
          <w:lang w:eastAsia="ru-RU"/>
        </w:rPr>
      </w:pPr>
      <w:r w:rsidRPr="00BF3D53">
        <w:rPr>
          <w:rFonts w:ascii="Arial" w:eastAsia="Times New Roman" w:hAnsi="Arial" w:cs="Arial"/>
          <w:b/>
          <w:bCs/>
          <w:color w:val="483B3F"/>
          <w:sz w:val="30"/>
          <w:lang w:eastAsia="ru-RU"/>
        </w:rPr>
        <w:t xml:space="preserve">Численность населения по </w:t>
      </w:r>
      <w:proofErr w:type="spellStart"/>
      <w:r w:rsidRPr="00BF3D53">
        <w:rPr>
          <w:rFonts w:ascii="Arial" w:eastAsia="Times New Roman" w:hAnsi="Arial" w:cs="Arial"/>
          <w:b/>
          <w:bCs/>
          <w:color w:val="483B3F"/>
          <w:sz w:val="30"/>
          <w:lang w:eastAsia="ru-RU"/>
        </w:rPr>
        <w:t>Лидскому</w:t>
      </w:r>
      <w:proofErr w:type="spellEnd"/>
      <w:r w:rsidRPr="00BF3D53">
        <w:rPr>
          <w:rFonts w:ascii="Arial" w:eastAsia="Times New Roman" w:hAnsi="Arial" w:cs="Arial"/>
          <w:b/>
          <w:bCs/>
          <w:color w:val="483B3F"/>
          <w:sz w:val="30"/>
          <w:lang w:eastAsia="ru-RU"/>
        </w:rPr>
        <w:t xml:space="preserve"> сельскому поселению </w:t>
      </w:r>
      <w:proofErr w:type="spellStart"/>
      <w:r w:rsidRPr="00BF3D53">
        <w:rPr>
          <w:rFonts w:ascii="Arial" w:eastAsia="Times New Roman" w:hAnsi="Arial" w:cs="Arial"/>
          <w:b/>
          <w:bCs/>
          <w:color w:val="483B3F"/>
          <w:sz w:val="30"/>
          <w:lang w:eastAsia="ru-RU"/>
        </w:rPr>
        <w:t>Бокситогорского</w:t>
      </w:r>
      <w:proofErr w:type="spellEnd"/>
      <w:r w:rsidRPr="00BF3D53">
        <w:rPr>
          <w:rFonts w:ascii="Arial" w:eastAsia="Times New Roman" w:hAnsi="Arial" w:cs="Arial"/>
          <w:b/>
          <w:bCs/>
          <w:color w:val="483B3F"/>
          <w:sz w:val="30"/>
          <w:lang w:eastAsia="ru-RU"/>
        </w:rPr>
        <w:t xml:space="preserve"> муниципального района Ленинградской области на 01.01.2021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86"/>
        <w:gridCol w:w="1933"/>
        <w:gridCol w:w="1618"/>
        <w:gridCol w:w="2719"/>
        <w:gridCol w:w="2719"/>
      </w:tblGrid>
      <w:tr w:rsidR="00BF3D53" w:rsidRPr="00BF3D53" w:rsidTr="00BF3D53">
        <w:tc>
          <w:tcPr>
            <w:tcW w:w="5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BF3D53">
              <w:rPr>
                <w:rFonts w:ascii="Arial" w:eastAsia="Times New Roman" w:hAnsi="Arial" w:cs="Arial"/>
                <w:b/>
                <w:bCs/>
                <w:color w:val="483B3F"/>
                <w:sz w:val="30"/>
                <w:lang w:eastAsia="ru-RU"/>
              </w:rPr>
              <w:t>п\п</w:t>
            </w:r>
            <w:proofErr w:type="spellEnd"/>
          </w:p>
        </w:tc>
        <w:tc>
          <w:tcPr>
            <w:tcW w:w="18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b/>
                <w:bCs/>
                <w:color w:val="483B3F"/>
                <w:sz w:val="30"/>
                <w:lang w:eastAsia="ru-RU"/>
              </w:rPr>
              <w:t>Наименование населенного пункта</w:t>
            </w:r>
          </w:p>
        </w:tc>
        <w:tc>
          <w:tcPr>
            <w:tcW w:w="15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b/>
                <w:bCs/>
                <w:color w:val="483B3F"/>
                <w:sz w:val="30"/>
                <w:lang w:eastAsia="ru-RU"/>
              </w:rPr>
              <w:t>Число постоянных хозяйств</w:t>
            </w:r>
          </w:p>
        </w:tc>
        <w:tc>
          <w:tcPr>
            <w:tcW w:w="4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b/>
                <w:bCs/>
                <w:color w:val="483B3F"/>
                <w:sz w:val="30"/>
                <w:lang w:eastAsia="ru-RU"/>
              </w:rPr>
              <w:t>Численность населения</w:t>
            </w:r>
          </w:p>
        </w:tc>
      </w:tr>
      <w:tr w:rsidR="00BF3D53" w:rsidRPr="00BF3D53" w:rsidTr="00BF3D5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b/>
                <w:bCs/>
                <w:color w:val="483B3F"/>
                <w:sz w:val="30"/>
                <w:lang w:eastAsia="ru-RU"/>
              </w:rPr>
              <w:t>Постоянно</w:t>
            </w:r>
          </w:p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b/>
                <w:bCs/>
                <w:color w:val="483B3F"/>
                <w:sz w:val="30"/>
                <w:lang w:eastAsia="ru-RU"/>
              </w:rPr>
              <w:t>зарегистрированных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b/>
                <w:bCs/>
                <w:color w:val="483B3F"/>
                <w:sz w:val="30"/>
                <w:lang w:eastAsia="ru-RU"/>
              </w:rPr>
              <w:t>Временно</w:t>
            </w:r>
          </w:p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b/>
                <w:bCs/>
                <w:color w:val="483B3F"/>
                <w:sz w:val="30"/>
                <w:lang w:eastAsia="ru-RU"/>
              </w:rPr>
              <w:t>зарегистрированных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Васьково,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Васьково, поселок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68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83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Великий Двор, поселок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Верховье,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23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51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Врачово</w:t>
            </w:r>
            <w:proofErr w:type="spellEnd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11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19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Головачово</w:t>
            </w:r>
            <w:proofErr w:type="spellEnd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поселок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14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21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7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Гришкино,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13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8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Забелье</w:t>
            </w:r>
            <w:proofErr w:type="spellEnd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11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Заборье, поселок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478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1032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Ивановское,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8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lastRenderedPageBreak/>
              <w:t>11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Ивахново</w:t>
            </w:r>
            <w:proofErr w:type="spellEnd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7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Ионино</w:t>
            </w:r>
            <w:proofErr w:type="spellEnd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Коробище</w:t>
            </w:r>
            <w:proofErr w:type="spellEnd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17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Косой Ухаб, поселок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15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Костерино</w:t>
            </w:r>
            <w:proofErr w:type="spellEnd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Крутой Ручей, поселок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17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Лесной, поселок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13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7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18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Лидь</w:t>
            </w:r>
            <w:proofErr w:type="spellEnd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13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14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19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Лиственка</w:t>
            </w:r>
            <w:proofErr w:type="spellEnd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19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Лукинское</w:t>
            </w:r>
            <w:proofErr w:type="spellEnd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3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Максимово</w:t>
            </w:r>
            <w:proofErr w:type="spellEnd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Марьино</w:t>
            </w:r>
            <w:proofErr w:type="spellEnd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 xml:space="preserve"> Село,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13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21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Нечаевская,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Никольское,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24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26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25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Озеро-Село,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17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20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Ольеши</w:t>
            </w:r>
            <w:proofErr w:type="spellEnd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56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112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27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Перегорода</w:t>
            </w:r>
            <w:proofErr w:type="spellEnd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28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Перунь</w:t>
            </w:r>
            <w:proofErr w:type="spellEnd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29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Платаново</w:t>
            </w:r>
            <w:proofErr w:type="spellEnd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30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Плутно</w:t>
            </w:r>
            <w:proofErr w:type="spellEnd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31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Подборовье, поселок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307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644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25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32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Поток,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13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38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33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Стехново</w:t>
            </w:r>
            <w:proofErr w:type="spellEnd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34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Тургошь</w:t>
            </w:r>
            <w:proofErr w:type="spellEnd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поселок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25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12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35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Утишье</w:t>
            </w:r>
            <w:proofErr w:type="spellEnd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поселок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73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117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5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36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Шибалово</w:t>
            </w:r>
            <w:proofErr w:type="spellEnd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21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21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0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37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proofErr w:type="spellStart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Якшино</w:t>
            </w:r>
            <w:proofErr w:type="spellEnd"/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, деревня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20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</w:t>
            </w:r>
          </w:p>
        </w:tc>
      </w:tr>
      <w:tr w:rsidR="00BF3D53" w:rsidRPr="00BF3D53" w:rsidTr="00BF3D53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1247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2344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3D53" w:rsidRPr="00BF3D53" w:rsidRDefault="00BF3D53" w:rsidP="00BF3D53">
            <w:pPr>
              <w:spacing w:after="197" w:line="240" w:lineRule="auto"/>
              <w:jc w:val="center"/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</w:pPr>
            <w:r w:rsidRPr="00BF3D53">
              <w:rPr>
                <w:rFonts w:ascii="Arial" w:eastAsia="Times New Roman" w:hAnsi="Arial" w:cs="Arial"/>
                <w:color w:val="483B3F"/>
                <w:sz w:val="30"/>
                <w:szCs w:val="30"/>
                <w:lang w:eastAsia="ru-RU"/>
              </w:rPr>
              <w:t>47</w:t>
            </w:r>
          </w:p>
        </w:tc>
      </w:tr>
    </w:tbl>
    <w:p w:rsidR="00971FD8" w:rsidRDefault="00971FD8"/>
    <w:sectPr w:rsidR="00971FD8" w:rsidSect="00971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/>
  <w:defaultTabStop w:val="708"/>
  <w:characterSpacingControl w:val="doNotCompress"/>
  <w:savePreviewPicture/>
  <w:compat/>
  <w:rsids>
    <w:rsidRoot w:val="00BF3D53"/>
    <w:rsid w:val="00014D95"/>
    <w:rsid w:val="00183FE8"/>
    <w:rsid w:val="001B5327"/>
    <w:rsid w:val="00411E61"/>
    <w:rsid w:val="004D5E97"/>
    <w:rsid w:val="00504E0A"/>
    <w:rsid w:val="00630957"/>
    <w:rsid w:val="00846029"/>
    <w:rsid w:val="00971FD8"/>
    <w:rsid w:val="00A1265A"/>
    <w:rsid w:val="00B56802"/>
    <w:rsid w:val="00BF3D53"/>
    <w:rsid w:val="00D87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3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3D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1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2025-01-24T10:27:00Z</dcterms:created>
  <dcterms:modified xsi:type="dcterms:W3CDTF">2025-01-24T10:27:00Z</dcterms:modified>
</cp:coreProperties>
</file>